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58" w:rsidRDefault="002F30F8">
      <w:hyperlink r:id="rId5" w:history="1"/>
      <w:r>
        <w:rPr>
          <w:rStyle w:val="a3"/>
        </w:rPr>
        <w:t xml:space="preserve"> </w:t>
      </w:r>
      <w:r w:rsidRPr="002F30F8">
        <w:rPr>
          <w:rStyle w:val="a3"/>
        </w:rPr>
        <w:t>https://karachaschool.02edu.ru/sveden/education/uchebnyy-plan-na-2024-2025-uch/</w:t>
      </w:r>
      <w:bookmarkStart w:id="0" w:name="_GoBack"/>
      <w:bookmarkEnd w:id="0"/>
    </w:p>
    <w:p w:rsidR="00C92B0F" w:rsidRDefault="00C92B0F"/>
    <w:sectPr w:rsidR="00C9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3A"/>
    <w:rsid w:val="002F30F8"/>
    <w:rsid w:val="00AC121C"/>
    <w:rsid w:val="00BD023A"/>
    <w:rsid w:val="00C92B0F"/>
    <w:rsid w:val="00D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B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rachaschool.02edu.ru/sveden/education/uchebnyy-plan-na-2024-2025-u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2024-10-01T04:29:00Z</dcterms:created>
  <dcterms:modified xsi:type="dcterms:W3CDTF">2024-10-01T04:57:00Z</dcterms:modified>
</cp:coreProperties>
</file>